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360" w:line="240" w:lineRule="auto"/>
        <w:ind w:right="0" w:firstLine="1200" w:firstLineChars="300"/>
        <w:jc w:val="both"/>
      </w:pPr>
      <w:bookmarkStart w:id="3" w:name="_GoBack"/>
      <w:bookmarkEnd w:id="3"/>
      <w:bookmarkStart w:id="0" w:name="bookmark57"/>
      <w:bookmarkStart w:id="1" w:name="bookmark58"/>
      <w:bookmarkStart w:id="2" w:name="bookmark5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0"/>
          <w:szCs w:val="40"/>
        </w:rPr>
        <w:t>2021</w:t>
      </w:r>
      <w:r>
        <w:rPr>
          <w:color w:val="000000"/>
          <w:spacing w:val="0"/>
          <w:w w:val="100"/>
          <w:position w:val="0"/>
        </w:rPr>
        <w:t>年优秀教科研成果申报汇总表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2"/>
        <w:gridCol w:w="676"/>
        <w:gridCol w:w="2389"/>
        <w:gridCol w:w="44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排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作者（获奖证书以 此署名排序为准）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成果标题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  <w:rPr>
                <w:sz w:val="15"/>
                <w:szCs w:val="15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5" w:type="default"/>
          <w:footerReference r:id="rId6" w:type="default"/>
          <w:footnotePr>
            <w:numFmt w:val="decimal"/>
          </w:footnotePr>
          <w:pgSz w:w="11900" w:h="16840"/>
          <w:pgMar w:top="2124" w:right="1481" w:bottom="1645" w:left="1710" w:header="0" w:footer="3" w:gutter="0"/>
          <w:pgNumType w:start="2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0"/>
        <w:gridCol w:w="609"/>
        <w:gridCol w:w="2240"/>
        <w:gridCol w:w="44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1240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类别7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4" w:hRule="exac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2" w:hRule="exac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报送单位审定意见</w:t>
            </w:r>
          </w:p>
        </w:tc>
        <w:tc>
          <w:tcPr>
            <w:tcW w:w="73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060" w:line="489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（报</w:t>
            </w:r>
            <w:r>
              <w:rPr>
                <w:color w:val="19191C"/>
                <w:spacing w:val="0"/>
                <w:w w:val="100"/>
                <w:position w:val="0"/>
              </w:rPr>
              <w:t>送</w:t>
            </w:r>
            <w:r>
              <w:rPr>
                <w:rFonts w:hint="eastAsia"/>
                <w:color w:val="19191C"/>
                <w:spacing w:val="0"/>
                <w:w w:val="100"/>
                <w:position w:val="0"/>
                <w:lang w:val="en-US" w:eastAsia="zh-CN"/>
              </w:rPr>
              <w:t>部门</w:t>
            </w:r>
            <w:r>
              <w:rPr>
                <w:color w:val="000000"/>
                <w:spacing w:val="0"/>
                <w:w w:val="100"/>
                <w:position w:val="0"/>
              </w:rPr>
              <w:t>对报送成果的应用效</w:t>
            </w:r>
            <w:r>
              <w:rPr>
                <w:color w:val="19191C"/>
                <w:spacing w:val="0"/>
                <w:w w:val="100"/>
                <w:position w:val="0"/>
              </w:rPr>
              <w:t>果和材料真实性等方面提出</w:t>
            </w:r>
            <w:r>
              <w:rPr>
                <w:color w:val="000000"/>
                <w:spacing w:val="0"/>
                <w:w w:val="100"/>
                <w:position w:val="0"/>
              </w:rPr>
              <w:t>审定意见）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签字（签章）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4" w:hRule="exac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20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tcW w:w="73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hyphen" w:pos="542"/>
                <w:tab w:val="left" w:leader="hyphen" w:pos="689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8"/>
                <w:szCs w:val="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河南医药健康技师学院</w:t>
            </w:r>
          </w:p>
        </w:tc>
      </w:tr>
      <w:tr>
        <w:trPr>
          <w:trHeight w:val="702" w:hRule="exac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联系人</w:t>
            </w:r>
          </w:p>
        </w:tc>
        <w:tc>
          <w:tcPr>
            <w:tcW w:w="28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办公电话：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84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手机号码：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1" w:hRule="exact"/>
          <w:jc w:val="center"/>
        </w:trPr>
        <w:tc>
          <w:tcPr>
            <w:tcW w:w="8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注：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.根据报送成果数量需要，每类别成果下可以增加行数。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.作者、成果名称一定要如实填写，不要简化，和申报表要一致。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1170940</wp:posOffset>
              </wp:positionH>
              <wp:positionV relativeFrom="page">
                <wp:posOffset>857885</wp:posOffset>
              </wp:positionV>
              <wp:extent cx="511810" cy="19685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9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0" o:spid="_x0000_s1026" o:spt="202" type="#_x0000_t202" style="position:absolute;left:0pt;margin-left:92.2pt;margin-top:67.55pt;height:15.5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z2qTnXAAAA&#10;CwEAAA8AAAAAAAAAAQAgAAAAIgAAAGRycy9kb3ducmV2LnhtbFBLAQIUABQAAAAIAIdO4kClpaVJ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150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2021-09-01T06:13:15Z</dcterms:created>
  <dc:creator>28052</dc:creator>
  <cp:lastModifiedBy>费</cp:lastModifiedBy>
  <dcterms:modified xsi:type="dcterms:W3CDTF">2021-09-01T06:17:42Z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E20272D9614C4EB5BA6E1E2101C95EB0</vt:lpwstr>
  </property>
</Properties>
</file>